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FD" w:rsidRPr="005843E8" w:rsidRDefault="00531BFD" w:rsidP="00531BFD">
      <w:pPr>
        <w:snapToGrid w:val="0"/>
        <w:spacing w:line="760" w:lineRule="exact"/>
        <w:rPr>
          <w:rFonts w:ascii="黑体" w:eastAsia="黑体" w:hAnsi="方正小标宋简体" w:cs="方正小标宋简体"/>
          <w:sz w:val="32"/>
          <w:szCs w:val="32"/>
        </w:rPr>
      </w:pPr>
      <w:r w:rsidRPr="005843E8">
        <w:rPr>
          <w:rFonts w:ascii="黑体" w:eastAsia="黑体" w:hAnsi="方正小标宋简体" w:cs="方正小标宋简体" w:hint="eastAsia"/>
          <w:sz w:val="32"/>
          <w:szCs w:val="32"/>
        </w:rPr>
        <w:t>附件</w:t>
      </w:r>
    </w:p>
    <w:p w:rsidR="00531BFD" w:rsidRDefault="00531BFD" w:rsidP="00531BFD">
      <w:pPr>
        <w:snapToGrid w:val="0"/>
        <w:spacing w:line="760" w:lineRule="exact"/>
        <w:jc w:val="center"/>
        <w:rPr>
          <w:rFonts w:ascii="宋体" w:hAnsi="宋体" w:cs="方正小标宋简体"/>
          <w:sz w:val="44"/>
          <w:szCs w:val="32"/>
        </w:rPr>
      </w:pPr>
      <w:r w:rsidRPr="00CD4D32">
        <w:rPr>
          <w:rFonts w:ascii="宋体" w:hAnsi="宋体" w:cs="方正小标宋简体" w:hint="eastAsia"/>
          <w:sz w:val="44"/>
          <w:szCs w:val="32"/>
        </w:rPr>
        <w:t>芜湖市</w:t>
      </w:r>
      <w:r>
        <w:rPr>
          <w:rFonts w:ascii="宋体" w:hAnsi="宋体" w:cs="方正小标宋简体" w:hint="eastAsia"/>
          <w:sz w:val="44"/>
          <w:szCs w:val="32"/>
        </w:rPr>
        <w:t>中小学、幼儿园</w:t>
      </w:r>
      <w:r w:rsidRPr="00CD4D32">
        <w:rPr>
          <w:rFonts w:ascii="宋体" w:hAnsi="宋体" w:cs="方正小标宋简体" w:hint="eastAsia"/>
          <w:sz w:val="44"/>
          <w:szCs w:val="32"/>
        </w:rPr>
        <w:t>禁止燃放经营烟花</w:t>
      </w:r>
    </w:p>
    <w:p w:rsidR="00531BFD" w:rsidRPr="00531BFD" w:rsidRDefault="00531BFD" w:rsidP="00531BFD">
      <w:pPr>
        <w:snapToGrid w:val="0"/>
        <w:spacing w:line="760" w:lineRule="exact"/>
        <w:jc w:val="center"/>
        <w:rPr>
          <w:rFonts w:ascii="宋体" w:hAnsi="宋体" w:cs="方正小标宋简体"/>
          <w:sz w:val="44"/>
          <w:szCs w:val="32"/>
        </w:rPr>
      </w:pPr>
      <w:r w:rsidRPr="00CD4D32">
        <w:rPr>
          <w:rFonts w:ascii="宋体" w:hAnsi="宋体" w:cs="方正小标宋简体" w:hint="eastAsia"/>
          <w:sz w:val="44"/>
          <w:szCs w:val="32"/>
        </w:rPr>
        <w:t>爆竹工作目标</w:t>
      </w:r>
      <w:r>
        <w:rPr>
          <w:rFonts w:ascii="宋体" w:hAnsi="宋体" w:cs="方正小标宋简体" w:hint="eastAsia"/>
          <w:sz w:val="44"/>
          <w:szCs w:val="32"/>
        </w:rPr>
        <w:t>责任书</w:t>
      </w:r>
    </w:p>
    <w:p w:rsidR="00531BFD" w:rsidRDefault="00531BFD" w:rsidP="00531BFD">
      <w:pPr>
        <w:snapToGrid w:val="0"/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531BFD" w:rsidRDefault="00531BFD" w:rsidP="00531BFD">
      <w:pPr>
        <w:snapToGrid w:val="0"/>
        <w:spacing w:line="580" w:lineRule="exact"/>
        <w:ind w:firstLine="640"/>
      </w:pPr>
      <w:r>
        <w:rPr>
          <w:rFonts w:eastAsia="仿宋_GB2312" w:hint="eastAsia"/>
          <w:sz w:val="32"/>
          <w:szCs w:val="32"/>
        </w:rPr>
        <w:t>为切实做好禁止燃放经营烟花爆竹工作，强化禁放工作责任，根据《芜湖市人民政府关于禁止燃放烟花爆竹的通告》，</w:t>
      </w:r>
      <w:r>
        <w:rPr>
          <w:rFonts w:ascii="仿宋" w:eastAsia="仿宋" w:hAnsi="仿宋" w:hint="eastAsia"/>
          <w:b/>
          <w:sz w:val="32"/>
          <w:szCs w:val="32"/>
        </w:rPr>
        <w:t>芜湖市教育局</w:t>
      </w:r>
      <w:r w:rsidRPr="00CD4D32">
        <w:rPr>
          <w:rFonts w:ascii="仿宋" w:eastAsia="仿宋" w:hAnsi="仿宋" w:hint="eastAsia"/>
          <w:b/>
          <w:sz w:val="32"/>
          <w:szCs w:val="32"/>
        </w:rPr>
        <w:t>与</w:t>
      </w:r>
      <w:r w:rsidRPr="00CD4D32">
        <w:rPr>
          <w:rFonts w:ascii="仿宋" w:eastAsia="仿宋" w:hAnsi="仿宋"/>
          <w:b/>
          <w:sz w:val="32"/>
          <w:szCs w:val="32"/>
          <w:u w:val="single"/>
        </w:rPr>
        <w:t xml:space="preserve">              </w:t>
      </w:r>
      <w:r w:rsidR="00A15A74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</w:rPr>
        <w:t>签订本责任书。</w:t>
      </w:r>
    </w:p>
    <w:p w:rsidR="00531BFD" w:rsidRDefault="00531BFD" w:rsidP="00531BFD">
      <w:pPr>
        <w:snapToGrid w:val="0"/>
        <w:spacing w:line="580" w:lineRule="exact"/>
        <w:ind w:firstLine="640"/>
      </w:pPr>
      <w:r>
        <w:rPr>
          <w:rFonts w:eastAsia="仿宋_GB2312" w:hint="eastAsia"/>
          <w:sz w:val="32"/>
          <w:szCs w:val="32"/>
        </w:rPr>
        <w:t>一、工作目标</w:t>
      </w:r>
    </w:p>
    <w:p w:rsidR="00531BFD" w:rsidRDefault="00531BFD" w:rsidP="00531BFD">
      <w:pPr>
        <w:snapToGrid w:val="0"/>
        <w:spacing w:line="580" w:lineRule="exact"/>
        <w:ind w:firstLine="640"/>
      </w:pPr>
      <w:r>
        <w:rPr>
          <w:rFonts w:eastAsia="仿宋_GB2312" w:hint="eastAsia"/>
          <w:sz w:val="32"/>
          <w:szCs w:val="32"/>
        </w:rPr>
        <w:t>按照</w:t>
      </w:r>
      <w:r w:rsidRPr="00531BFD">
        <w:rPr>
          <w:rFonts w:eastAsia="仿宋_GB2312" w:hint="eastAsia"/>
          <w:sz w:val="32"/>
          <w:szCs w:val="32"/>
        </w:rPr>
        <w:t>《</w:t>
      </w:r>
      <w:r w:rsidRPr="00531BFD">
        <w:rPr>
          <w:rFonts w:eastAsia="仿宋_GB2312" w:hint="eastAsia"/>
          <w:sz w:val="32"/>
          <w:szCs w:val="32"/>
        </w:rPr>
        <w:t>20</w:t>
      </w:r>
      <w:r w:rsidR="00622A7F">
        <w:rPr>
          <w:rFonts w:eastAsia="仿宋_GB2312" w:hint="eastAsia"/>
          <w:sz w:val="32"/>
          <w:szCs w:val="32"/>
        </w:rPr>
        <w:t>20</w:t>
      </w:r>
      <w:r w:rsidRPr="00531BFD">
        <w:rPr>
          <w:rFonts w:eastAsia="仿宋_GB2312" w:hint="eastAsia"/>
          <w:sz w:val="32"/>
          <w:szCs w:val="32"/>
        </w:rPr>
        <w:t>年芜湖市禁止燃放烟花爆竹工作实施方案》</w:t>
      </w:r>
      <w:r>
        <w:rPr>
          <w:rFonts w:eastAsia="仿宋_GB2312" w:hint="eastAsia"/>
          <w:sz w:val="32"/>
          <w:szCs w:val="32"/>
        </w:rPr>
        <w:t>的要求，履行学校职责，做好禁放工作，</w:t>
      </w:r>
      <w:r w:rsidR="000C743D">
        <w:rPr>
          <w:rFonts w:eastAsia="仿宋_GB2312" w:hint="eastAsia"/>
          <w:sz w:val="32"/>
          <w:szCs w:val="32"/>
        </w:rPr>
        <w:t>对学生开展禁放烟花爆竹的宣传教育，组织广大教职工签订</w:t>
      </w:r>
      <w:r w:rsidR="000C743D" w:rsidRPr="000C743D">
        <w:rPr>
          <w:rFonts w:eastAsia="仿宋_GB2312" w:hint="eastAsia"/>
          <w:sz w:val="32"/>
          <w:szCs w:val="32"/>
        </w:rPr>
        <w:t>禁放烟花爆竹</w:t>
      </w:r>
      <w:r w:rsidR="000C743D">
        <w:rPr>
          <w:rFonts w:eastAsia="仿宋_GB2312" w:hint="eastAsia"/>
          <w:sz w:val="32"/>
          <w:szCs w:val="32"/>
        </w:rPr>
        <w:t>承诺书，禁止学校</w:t>
      </w:r>
      <w:r w:rsidR="000C743D" w:rsidRPr="000C743D">
        <w:rPr>
          <w:rFonts w:eastAsia="仿宋_GB2312" w:hint="eastAsia"/>
          <w:sz w:val="32"/>
          <w:szCs w:val="32"/>
        </w:rPr>
        <w:t>（幼儿园）燃放烟花爆竹</w:t>
      </w:r>
      <w:r>
        <w:rPr>
          <w:rFonts w:eastAsia="仿宋_GB2312" w:hint="eastAsia"/>
          <w:sz w:val="32"/>
          <w:szCs w:val="32"/>
        </w:rPr>
        <w:t>。</w:t>
      </w:r>
    </w:p>
    <w:p w:rsidR="00531BFD" w:rsidRDefault="00531BFD" w:rsidP="00531BFD">
      <w:pPr>
        <w:snapToGrid w:val="0"/>
        <w:spacing w:line="580" w:lineRule="exact"/>
        <w:ind w:firstLine="640"/>
      </w:pPr>
      <w:r>
        <w:rPr>
          <w:rFonts w:eastAsia="仿宋_GB2312" w:hint="eastAsia"/>
          <w:sz w:val="32"/>
          <w:szCs w:val="32"/>
        </w:rPr>
        <w:t>二、考核及奖惩</w:t>
      </w:r>
    </w:p>
    <w:p w:rsidR="00531BFD" w:rsidRDefault="00531BFD" w:rsidP="00531BFD">
      <w:pPr>
        <w:snapToGrid w:val="0"/>
        <w:spacing w:line="580" w:lineRule="exact"/>
        <w:ind w:firstLine="640"/>
      </w:pPr>
      <w:r>
        <w:rPr>
          <w:rFonts w:eastAsia="仿宋_GB2312" w:hint="eastAsia"/>
          <w:sz w:val="32"/>
          <w:szCs w:val="32"/>
        </w:rPr>
        <w:t>本责任书的目标任务，列入学校党政领导干部的年度综合考核、全市精神文明创建和社会治安综合治理的考核内容。</w:t>
      </w:r>
    </w:p>
    <w:p w:rsidR="00531BFD" w:rsidRDefault="0084127C" w:rsidP="00531BFD">
      <w:pPr>
        <w:snapToGrid w:val="0"/>
        <w:spacing w:line="580" w:lineRule="exact"/>
        <w:ind w:firstLine="640"/>
      </w:pPr>
      <w:r>
        <w:rPr>
          <w:rFonts w:eastAsia="仿宋_GB2312" w:hint="eastAsia"/>
          <w:sz w:val="32"/>
          <w:szCs w:val="32"/>
        </w:rPr>
        <w:t>本责任书</w:t>
      </w:r>
      <w:r w:rsidR="00531BFD">
        <w:rPr>
          <w:rFonts w:eastAsia="仿宋_GB2312" w:hint="eastAsia"/>
          <w:sz w:val="32"/>
          <w:szCs w:val="32"/>
        </w:rPr>
        <w:t>一式两份，签订双方各执一份。</w:t>
      </w:r>
    </w:p>
    <w:p w:rsidR="00531BFD" w:rsidRDefault="00531BFD" w:rsidP="00531BFD">
      <w:pPr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</w:p>
    <w:p w:rsidR="00531BFD" w:rsidRDefault="00531BFD" w:rsidP="00531BFD">
      <w:pPr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</w:p>
    <w:p w:rsidR="00531BFD" w:rsidRDefault="00531BFD" w:rsidP="00531BFD">
      <w:pPr>
        <w:snapToGrid w:val="0"/>
        <w:spacing w:line="580" w:lineRule="exact"/>
        <w:ind w:firstLine="640"/>
      </w:pPr>
      <w:r>
        <w:rPr>
          <w:rFonts w:eastAsia="仿宋_GB2312" w:hint="eastAsia"/>
          <w:sz w:val="32"/>
          <w:szCs w:val="32"/>
        </w:rPr>
        <w:t>芜湖市教育局</w:t>
      </w:r>
    </w:p>
    <w:p w:rsidR="00531BFD" w:rsidRDefault="00531BFD" w:rsidP="00531BFD">
      <w:pPr>
        <w:snapToGrid w:val="0"/>
        <w:spacing w:line="580" w:lineRule="exact"/>
        <w:ind w:firstLine="640"/>
      </w:pPr>
      <w:r>
        <w:rPr>
          <w:rFonts w:eastAsia="仿宋_GB2312" w:hint="eastAsia"/>
          <w:sz w:val="32"/>
          <w:szCs w:val="32"/>
        </w:rPr>
        <w:t>签字人：</w:t>
      </w:r>
      <w:r>
        <w:rPr>
          <w:rFonts w:eastAsia="Times New Roman"/>
          <w:sz w:val="32"/>
          <w:szCs w:val="32"/>
        </w:rPr>
        <w:t xml:space="preserve">                       </w:t>
      </w:r>
      <w:r>
        <w:rPr>
          <w:rFonts w:eastAsia="仿宋_GB2312" w:hint="eastAsia"/>
          <w:sz w:val="32"/>
          <w:szCs w:val="32"/>
        </w:rPr>
        <w:t>签字人：</w:t>
      </w:r>
    </w:p>
    <w:p w:rsidR="00946E45" w:rsidRPr="00531BFD" w:rsidRDefault="00531BFD" w:rsidP="00531BFD">
      <w:pPr>
        <w:snapToGrid w:val="0"/>
        <w:spacing w:line="580" w:lineRule="exact"/>
        <w:ind w:firstLine="1760"/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Times New Roman"/>
          <w:sz w:val="32"/>
          <w:szCs w:val="32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sectPr w:rsidR="00946E45" w:rsidRPr="00531BFD" w:rsidSect="00946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5E" w:rsidRDefault="00FC5E5E" w:rsidP="00A15A74">
      <w:r>
        <w:separator/>
      </w:r>
    </w:p>
  </w:endnote>
  <w:endnote w:type="continuationSeparator" w:id="1">
    <w:p w:rsidR="00FC5E5E" w:rsidRDefault="00FC5E5E" w:rsidP="00A1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5E" w:rsidRDefault="00FC5E5E" w:rsidP="00A15A74">
      <w:r>
        <w:separator/>
      </w:r>
    </w:p>
  </w:footnote>
  <w:footnote w:type="continuationSeparator" w:id="1">
    <w:p w:rsidR="00FC5E5E" w:rsidRDefault="00FC5E5E" w:rsidP="00A15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FD"/>
    <w:rsid w:val="000072E9"/>
    <w:rsid w:val="000C743D"/>
    <w:rsid w:val="004338F9"/>
    <w:rsid w:val="00445328"/>
    <w:rsid w:val="00531BFD"/>
    <w:rsid w:val="00622A7F"/>
    <w:rsid w:val="00652D33"/>
    <w:rsid w:val="006B3EBB"/>
    <w:rsid w:val="006D0AA6"/>
    <w:rsid w:val="007E7916"/>
    <w:rsid w:val="0084127C"/>
    <w:rsid w:val="00946E45"/>
    <w:rsid w:val="00A15A74"/>
    <w:rsid w:val="00A17F76"/>
    <w:rsid w:val="00D40C83"/>
    <w:rsid w:val="00FC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FD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A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A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孙传宝</cp:lastModifiedBy>
  <cp:revision>10</cp:revision>
  <cp:lastPrinted>2018-01-11T01:15:00Z</cp:lastPrinted>
  <dcterms:created xsi:type="dcterms:W3CDTF">2018-01-10T09:18:00Z</dcterms:created>
  <dcterms:modified xsi:type="dcterms:W3CDTF">2020-01-06T00:48:00Z</dcterms:modified>
</cp:coreProperties>
</file>